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828" w:rsidRPr="008F7BC6" w:rsidRDefault="00424F2F">
      <w:pPr>
        <w:spacing w:after="0" w:line="408" w:lineRule="auto"/>
        <w:ind w:left="120"/>
        <w:jc w:val="center"/>
        <w:rPr>
          <w:lang w:val="ru-RU"/>
        </w:rPr>
      </w:pPr>
      <w:bookmarkStart w:id="0" w:name="block-64975746"/>
      <w:r w:rsidRPr="008F7BC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17828" w:rsidRPr="008F7BC6" w:rsidRDefault="00424F2F">
      <w:pPr>
        <w:spacing w:after="0" w:line="408" w:lineRule="auto"/>
        <w:ind w:left="120"/>
        <w:jc w:val="center"/>
        <w:rPr>
          <w:lang w:val="ru-RU"/>
        </w:rPr>
      </w:pPr>
      <w:bookmarkStart w:id="1" w:name="599c772b-1c2c-414c-9fa0-86e4dc0ff531"/>
      <w:r w:rsidRPr="008F7BC6"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 w:rsidRPr="008F7BC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17828" w:rsidRPr="008F7BC6" w:rsidRDefault="00424F2F">
      <w:pPr>
        <w:spacing w:after="0" w:line="408" w:lineRule="auto"/>
        <w:ind w:left="120"/>
        <w:jc w:val="center"/>
        <w:rPr>
          <w:lang w:val="ru-RU"/>
        </w:rPr>
      </w:pPr>
      <w:bookmarkStart w:id="2" w:name="c2e57544-b06e-4214-b0f2-f2dfb4114124"/>
      <w:r w:rsidRPr="008F7BC6">
        <w:rPr>
          <w:rFonts w:ascii="Times New Roman" w:hAnsi="Times New Roman"/>
          <w:b/>
          <w:color w:val="000000"/>
          <w:sz w:val="28"/>
          <w:lang w:val="ru-RU"/>
        </w:rPr>
        <w:t>Городской округ Архангельской области "Город Новодвинск"</w:t>
      </w:r>
      <w:bookmarkEnd w:id="2"/>
    </w:p>
    <w:p w:rsidR="00E17828" w:rsidRDefault="00424F2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"СОШ № 3"</w:t>
      </w:r>
    </w:p>
    <w:p w:rsidR="00E17828" w:rsidRDefault="00E17828">
      <w:pPr>
        <w:spacing w:after="0"/>
        <w:ind w:left="120"/>
      </w:pPr>
    </w:p>
    <w:p w:rsidR="00E17828" w:rsidRDefault="00E17828">
      <w:pPr>
        <w:spacing w:after="0"/>
        <w:ind w:left="120"/>
      </w:pPr>
    </w:p>
    <w:p w:rsidR="00E17828" w:rsidRDefault="00E17828">
      <w:pPr>
        <w:spacing w:after="0"/>
        <w:ind w:left="120"/>
      </w:pPr>
    </w:p>
    <w:p w:rsidR="00E17828" w:rsidRDefault="00E17828">
      <w:pPr>
        <w:spacing w:after="0"/>
        <w:ind w:left="120"/>
      </w:pPr>
    </w:p>
    <w:p w:rsidR="00E17828" w:rsidRPr="008F7BC6" w:rsidRDefault="00E17828">
      <w:pPr>
        <w:spacing w:after="0"/>
        <w:ind w:left="120"/>
        <w:rPr>
          <w:lang w:val="ru-RU"/>
        </w:rPr>
      </w:pPr>
    </w:p>
    <w:p w:rsidR="00E17828" w:rsidRPr="008F7BC6" w:rsidRDefault="00E17828">
      <w:pPr>
        <w:spacing w:after="0"/>
        <w:ind w:left="120"/>
        <w:rPr>
          <w:lang w:val="ru-RU"/>
        </w:rPr>
      </w:pPr>
    </w:p>
    <w:p w:rsidR="00E17828" w:rsidRPr="008F7BC6" w:rsidRDefault="00E17828">
      <w:pPr>
        <w:spacing w:after="0"/>
        <w:ind w:left="120"/>
        <w:rPr>
          <w:lang w:val="ru-RU"/>
        </w:rPr>
      </w:pPr>
    </w:p>
    <w:p w:rsidR="00E17828" w:rsidRPr="008F7BC6" w:rsidRDefault="00E17828">
      <w:pPr>
        <w:spacing w:after="0"/>
        <w:ind w:left="120"/>
        <w:rPr>
          <w:lang w:val="ru-RU"/>
        </w:rPr>
      </w:pPr>
    </w:p>
    <w:p w:rsidR="00E17828" w:rsidRPr="008F7BC6" w:rsidRDefault="00E17828">
      <w:pPr>
        <w:spacing w:after="0"/>
        <w:ind w:left="120"/>
        <w:rPr>
          <w:lang w:val="ru-RU"/>
        </w:rPr>
      </w:pPr>
    </w:p>
    <w:p w:rsidR="00E17828" w:rsidRPr="008F7BC6" w:rsidRDefault="00424F2F">
      <w:pPr>
        <w:spacing w:after="0" w:line="408" w:lineRule="auto"/>
        <w:ind w:left="120"/>
        <w:jc w:val="center"/>
        <w:rPr>
          <w:lang w:val="ru-RU"/>
        </w:rPr>
      </w:pPr>
      <w:r w:rsidRPr="008F7BC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17828" w:rsidRPr="008F7BC6" w:rsidRDefault="00424F2F">
      <w:pPr>
        <w:spacing w:after="0" w:line="408" w:lineRule="auto"/>
        <w:ind w:left="120"/>
        <w:jc w:val="center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F7BC6">
        <w:rPr>
          <w:rFonts w:ascii="Times New Roman" w:hAnsi="Times New Roman"/>
          <w:color w:val="000000"/>
          <w:sz w:val="28"/>
          <w:lang w:val="ru-RU"/>
        </w:rPr>
        <w:t xml:space="preserve"> 8160065)</w:t>
      </w:r>
    </w:p>
    <w:p w:rsidR="00E17828" w:rsidRPr="008F7BC6" w:rsidRDefault="00E17828">
      <w:pPr>
        <w:spacing w:after="0"/>
        <w:ind w:left="120"/>
        <w:jc w:val="center"/>
        <w:rPr>
          <w:lang w:val="ru-RU"/>
        </w:rPr>
      </w:pPr>
    </w:p>
    <w:p w:rsidR="00E17828" w:rsidRPr="008F7BC6" w:rsidRDefault="00424F2F">
      <w:pPr>
        <w:spacing w:after="0" w:line="408" w:lineRule="auto"/>
        <w:ind w:left="120"/>
        <w:jc w:val="center"/>
        <w:rPr>
          <w:lang w:val="ru-RU"/>
        </w:rPr>
      </w:pPr>
      <w:r w:rsidRPr="008F7BC6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E17828" w:rsidRPr="008F7BC6" w:rsidRDefault="00424F2F">
      <w:pPr>
        <w:spacing w:after="0" w:line="408" w:lineRule="auto"/>
        <w:ind w:left="120"/>
        <w:jc w:val="center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E17828" w:rsidRPr="008F7BC6" w:rsidRDefault="00E17828">
      <w:pPr>
        <w:spacing w:after="0"/>
        <w:ind w:left="120"/>
        <w:jc w:val="center"/>
        <w:rPr>
          <w:lang w:val="ru-RU"/>
        </w:rPr>
      </w:pPr>
    </w:p>
    <w:p w:rsidR="00E17828" w:rsidRPr="008F7BC6" w:rsidRDefault="00E17828">
      <w:pPr>
        <w:spacing w:after="0"/>
        <w:ind w:left="120"/>
        <w:jc w:val="center"/>
        <w:rPr>
          <w:lang w:val="ru-RU"/>
        </w:rPr>
      </w:pPr>
    </w:p>
    <w:p w:rsidR="00E17828" w:rsidRPr="008F7BC6" w:rsidRDefault="00E17828">
      <w:pPr>
        <w:spacing w:after="0"/>
        <w:ind w:left="120"/>
        <w:jc w:val="center"/>
        <w:rPr>
          <w:lang w:val="ru-RU"/>
        </w:rPr>
      </w:pPr>
    </w:p>
    <w:p w:rsidR="00E17828" w:rsidRPr="008F7BC6" w:rsidRDefault="00E17828">
      <w:pPr>
        <w:spacing w:after="0"/>
        <w:ind w:left="120"/>
        <w:jc w:val="center"/>
        <w:rPr>
          <w:lang w:val="ru-RU"/>
        </w:rPr>
      </w:pPr>
    </w:p>
    <w:p w:rsidR="00E17828" w:rsidRPr="008F7BC6" w:rsidRDefault="00E17828">
      <w:pPr>
        <w:spacing w:after="0"/>
        <w:ind w:left="120"/>
        <w:jc w:val="center"/>
        <w:rPr>
          <w:lang w:val="ru-RU"/>
        </w:rPr>
      </w:pPr>
    </w:p>
    <w:p w:rsidR="00E17828" w:rsidRPr="008F7BC6" w:rsidRDefault="00E17828">
      <w:pPr>
        <w:spacing w:after="0"/>
        <w:ind w:left="120"/>
        <w:jc w:val="center"/>
        <w:rPr>
          <w:lang w:val="ru-RU"/>
        </w:rPr>
      </w:pPr>
    </w:p>
    <w:p w:rsidR="00E17828" w:rsidRDefault="00E17828">
      <w:pPr>
        <w:spacing w:after="0"/>
        <w:ind w:left="120"/>
        <w:jc w:val="center"/>
        <w:rPr>
          <w:lang w:val="ru-RU"/>
        </w:rPr>
      </w:pPr>
    </w:p>
    <w:p w:rsidR="008F7BC6" w:rsidRDefault="008F7BC6">
      <w:pPr>
        <w:spacing w:after="0"/>
        <w:ind w:left="120"/>
        <w:jc w:val="center"/>
        <w:rPr>
          <w:lang w:val="ru-RU"/>
        </w:rPr>
      </w:pPr>
    </w:p>
    <w:p w:rsidR="008F7BC6" w:rsidRDefault="008F7BC6">
      <w:pPr>
        <w:spacing w:after="0"/>
        <w:ind w:left="120"/>
        <w:jc w:val="center"/>
        <w:rPr>
          <w:lang w:val="ru-RU"/>
        </w:rPr>
      </w:pPr>
    </w:p>
    <w:p w:rsidR="008F7BC6" w:rsidRDefault="008F7BC6">
      <w:pPr>
        <w:spacing w:after="0"/>
        <w:ind w:left="120"/>
        <w:jc w:val="center"/>
        <w:rPr>
          <w:lang w:val="ru-RU"/>
        </w:rPr>
      </w:pPr>
    </w:p>
    <w:p w:rsidR="008F7BC6" w:rsidRDefault="008F7BC6">
      <w:pPr>
        <w:spacing w:after="0"/>
        <w:ind w:left="120"/>
        <w:jc w:val="center"/>
        <w:rPr>
          <w:lang w:val="ru-RU"/>
        </w:rPr>
      </w:pPr>
    </w:p>
    <w:p w:rsidR="008F7BC6" w:rsidRDefault="008F7BC6">
      <w:pPr>
        <w:spacing w:after="0"/>
        <w:ind w:left="120"/>
        <w:jc w:val="center"/>
        <w:rPr>
          <w:lang w:val="ru-RU"/>
        </w:rPr>
      </w:pPr>
    </w:p>
    <w:p w:rsidR="008F7BC6" w:rsidRDefault="008F7BC6">
      <w:pPr>
        <w:spacing w:after="0"/>
        <w:ind w:left="120"/>
        <w:jc w:val="center"/>
        <w:rPr>
          <w:lang w:val="ru-RU"/>
        </w:rPr>
      </w:pPr>
    </w:p>
    <w:p w:rsidR="008F7BC6" w:rsidRDefault="008F7BC6">
      <w:pPr>
        <w:spacing w:after="0"/>
        <w:ind w:left="120"/>
        <w:jc w:val="center"/>
        <w:rPr>
          <w:lang w:val="ru-RU"/>
        </w:rPr>
      </w:pPr>
    </w:p>
    <w:p w:rsidR="008F7BC6" w:rsidRPr="008F7BC6" w:rsidRDefault="008F7BC6">
      <w:pPr>
        <w:spacing w:after="0"/>
        <w:ind w:left="120"/>
        <w:jc w:val="center"/>
        <w:rPr>
          <w:lang w:val="ru-RU"/>
        </w:rPr>
      </w:pPr>
    </w:p>
    <w:p w:rsidR="00E17828" w:rsidRPr="008F7BC6" w:rsidRDefault="00E17828">
      <w:pPr>
        <w:spacing w:after="0"/>
        <w:ind w:left="120"/>
        <w:jc w:val="center"/>
        <w:rPr>
          <w:lang w:val="ru-RU"/>
        </w:rPr>
      </w:pPr>
    </w:p>
    <w:p w:rsidR="00E17828" w:rsidRPr="008F7BC6" w:rsidRDefault="00E17828">
      <w:pPr>
        <w:spacing w:after="0"/>
        <w:ind w:left="120"/>
        <w:jc w:val="center"/>
        <w:rPr>
          <w:lang w:val="ru-RU"/>
        </w:rPr>
      </w:pPr>
    </w:p>
    <w:p w:rsidR="00E17828" w:rsidRPr="008F7BC6" w:rsidRDefault="00E17828">
      <w:pPr>
        <w:spacing w:after="0"/>
        <w:ind w:left="120"/>
        <w:jc w:val="center"/>
        <w:rPr>
          <w:lang w:val="ru-RU"/>
        </w:rPr>
      </w:pPr>
    </w:p>
    <w:p w:rsidR="00E17828" w:rsidRPr="008F7BC6" w:rsidRDefault="00E17828">
      <w:pPr>
        <w:spacing w:after="0"/>
        <w:ind w:left="120"/>
        <w:jc w:val="center"/>
        <w:rPr>
          <w:lang w:val="ru-RU"/>
        </w:rPr>
      </w:pPr>
    </w:p>
    <w:p w:rsidR="00E17828" w:rsidRPr="008F7BC6" w:rsidRDefault="00E17828">
      <w:pPr>
        <w:spacing w:after="0"/>
        <w:ind w:left="120"/>
        <w:jc w:val="center"/>
        <w:rPr>
          <w:lang w:val="ru-RU"/>
        </w:rPr>
      </w:pPr>
    </w:p>
    <w:p w:rsidR="00E17828" w:rsidRPr="008F7BC6" w:rsidRDefault="00424F2F">
      <w:pPr>
        <w:spacing w:after="0"/>
        <w:ind w:left="120"/>
        <w:jc w:val="center"/>
        <w:rPr>
          <w:lang w:val="ru-RU"/>
        </w:rPr>
      </w:pPr>
      <w:bookmarkStart w:id="3" w:name="bc34a7f4-4026-4a2d-8185-cd5f043d8440"/>
      <w:r w:rsidRPr="008F7BC6">
        <w:rPr>
          <w:rFonts w:ascii="Times New Roman" w:hAnsi="Times New Roman"/>
          <w:b/>
          <w:color w:val="000000"/>
          <w:sz w:val="28"/>
          <w:lang w:val="ru-RU"/>
        </w:rPr>
        <w:t>город Новодвинск</w:t>
      </w:r>
      <w:bookmarkEnd w:id="3"/>
      <w:r w:rsidRPr="008F7BC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3e14b86-74d9-40f7-89f9-3e3227438fe0"/>
      <w:r w:rsidRPr="008F7BC6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E17828" w:rsidRPr="008F7BC6" w:rsidRDefault="00E17828">
      <w:pPr>
        <w:rPr>
          <w:lang w:val="ru-RU"/>
        </w:rPr>
        <w:sectPr w:rsidR="00E17828" w:rsidRPr="008F7BC6">
          <w:pgSz w:w="11906" w:h="16383"/>
          <w:pgMar w:top="1134" w:right="850" w:bottom="1134" w:left="1701" w:header="720" w:footer="720" w:gutter="0"/>
          <w:cols w:space="720"/>
        </w:sectPr>
      </w:pPr>
    </w:p>
    <w:p w:rsidR="00E17828" w:rsidRPr="008F7BC6" w:rsidRDefault="00424F2F">
      <w:pPr>
        <w:spacing w:after="0" w:line="264" w:lineRule="auto"/>
        <w:ind w:left="120"/>
        <w:jc w:val="both"/>
        <w:rPr>
          <w:lang w:val="ru-RU"/>
        </w:rPr>
      </w:pPr>
      <w:bookmarkStart w:id="5" w:name="block-64975747"/>
      <w:bookmarkEnd w:id="0"/>
      <w:r w:rsidRPr="008F7BC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17828" w:rsidRPr="008F7BC6" w:rsidRDefault="00E17828">
      <w:pPr>
        <w:spacing w:after="0" w:line="264" w:lineRule="auto"/>
        <w:ind w:left="120"/>
        <w:jc w:val="both"/>
        <w:rPr>
          <w:lang w:val="ru-RU"/>
        </w:rPr>
      </w:pP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E17828" w:rsidRPr="008F7BC6" w:rsidRDefault="00424F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 xml:space="preserve">продолжение формирования основных </w:t>
      </w:r>
      <w:r w:rsidRPr="008F7BC6">
        <w:rPr>
          <w:rFonts w:ascii="Times New Roman" w:hAnsi="Times New Roman"/>
          <w:color w:val="000000"/>
          <w:sz w:val="28"/>
          <w:lang w:val="ru-RU"/>
        </w:rPr>
        <w:t>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E17828" w:rsidRPr="008F7BC6" w:rsidRDefault="00424F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</w:t>
      </w:r>
      <w:r w:rsidRPr="008F7BC6">
        <w:rPr>
          <w:rFonts w:ascii="Times New Roman" w:hAnsi="Times New Roman"/>
          <w:color w:val="000000"/>
          <w:sz w:val="28"/>
          <w:lang w:val="ru-RU"/>
        </w:rPr>
        <w:t>тельских умений, интереса к изучению математики;</w:t>
      </w:r>
    </w:p>
    <w:p w:rsidR="00E17828" w:rsidRPr="008F7BC6" w:rsidRDefault="00424F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E17828" w:rsidRPr="008F7BC6" w:rsidRDefault="00424F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грамотности: умения распознавать математические объекты в </w:t>
      </w:r>
      <w:r w:rsidRPr="008F7BC6">
        <w:rPr>
          <w:rFonts w:ascii="Times New Roman" w:hAnsi="Times New Roman"/>
          <w:color w:val="000000"/>
          <w:sz w:val="28"/>
          <w:lang w:val="ru-RU"/>
        </w:rPr>
        <w:t>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</w:t>
      </w:r>
      <w:r w:rsidRPr="008F7BC6">
        <w:rPr>
          <w:rFonts w:ascii="Times New Roman" w:hAnsi="Times New Roman"/>
          <w:color w:val="000000"/>
          <w:sz w:val="28"/>
          <w:lang w:val="ru-RU"/>
        </w:rPr>
        <w:t>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</w:t>
      </w:r>
      <w:r w:rsidRPr="008F7BC6">
        <w:rPr>
          <w:rFonts w:ascii="Times New Roman" w:hAnsi="Times New Roman"/>
          <w:color w:val="000000"/>
          <w:sz w:val="28"/>
          <w:lang w:val="ru-RU"/>
        </w:rPr>
        <w:t>исательной статистики.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</w:t>
      </w:r>
      <w:r w:rsidRPr="008F7BC6">
        <w:rPr>
          <w:rFonts w:ascii="Times New Roman" w:hAnsi="Times New Roman"/>
          <w:color w:val="000000"/>
          <w:sz w:val="28"/>
          <w:lang w:val="ru-RU"/>
        </w:rPr>
        <w:t>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Нача</w:t>
      </w:r>
      <w:r w:rsidRPr="008F7BC6">
        <w:rPr>
          <w:rFonts w:ascii="Times New Roman" w:hAnsi="Times New Roman"/>
          <w:color w:val="000000"/>
          <w:sz w:val="28"/>
          <w:lang w:val="ru-RU"/>
        </w:rPr>
        <w:t xml:space="preserve">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</w:t>
      </w:r>
      <w:r w:rsidRPr="008F7BC6">
        <w:rPr>
          <w:rFonts w:ascii="Times New Roman" w:hAnsi="Times New Roman"/>
          <w:color w:val="000000"/>
          <w:sz w:val="28"/>
          <w:lang w:val="ru-RU"/>
        </w:rPr>
        <w:t>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</w:t>
      </w:r>
      <w:r w:rsidRPr="008F7BC6">
        <w:rPr>
          <w:rFonts w:ascii="Times New Roman" w:hAnsi="Times New Roman"/>
          <w:color w:val="000000"/>
          <w:sz w:val="28"/>
          <w:lang w:val="ru-RU"/>
        </w:rPr>
        <w:t xml:space="preserve">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8F7BC6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</w:t>
      </w:r>
      <w:r w:rsidRPr="008F7BC6">
        <w:rPr>
          <w:rFonts w:ascii="Times New Roman" w:hAnsi="Times New Roman"/>
          <w:color w:val="000000"/>
          <w:sz w:val="28"/>
          <w:lang w:val="ru-RU"/>
        </w:rPr>
        <w:t>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</w:t>
      </w:r>
      <w:r w:rsidRPr="008F7BC6">
        <w:rPr>
          <w:rFonts w:ascii="Times New Roman" w:hAnsi="Times New Roman"/>
          <w:color w:val="000000"/>
          <w:sz w:val="28"/>
          <w:lang w:val="ru-RU"/>
        </w:rPr>
        <w:t>ходит знакомство с понятием процента.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</w:t>
      </w:r>
      <w:r w:rsidRPr="008F7BC6">
        <w:rPr>
          <w:rFonts w:ascii="Times New Roman" w:hAnsi="Times New Roman"/>
          <w:color w:val="000000"/>
          <w:sz w:val="28"/>
          <w:lang w:val="ru-RU"/>
        </w:rPr>
        <w:t>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</w:t>
      </w:r>
      <w:r w:rsidRPr="008F7BC6">
        <w:rPr>
          <w:rFonts w:ascii="Times New Roman" w:hAnsi="Times New Roman"/>
          <w:color w:val="000000"/>
          <w:sz w:val="28"/>
          <w:lang w:val="ru-RU"/>
        </w:rPr>
        <w:t>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</w:t>
      </w:r>
      <w:r w:rsidRPr="008F7BC6">
        <w:rPr>
          <w:rFonts w:ascii="Times New Roman" w:hAnsi="Times New Roman"/>
          <w:color w:val="000000"/>
          <w:sz w:val="28"/>
          <w:lang w:val="ru-RU"/>
        </w:rPr>
        <w:t>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</w:t>
      </w:r>
      <w:r w:rsidRPr="008F7BC6">
        <w:rPr>
          <w:rFonts w:ascii="Times New Roman" w:hAnsi="Times New Roman"/>
          <w:color w:val="000000"/>
          <w:sz w:val="28"/>
          <w:lang w:val="ru-RU"/>
        </w:rPr>
        <w:t>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</w:t>
      </w:r>
      <w:r w:rsidRPr="008F7BC6">
        <w:rPr>
          <w:rFonts w:ascii="Times New Roman" w:hAnsi="Times New Roman"/>
          <w:color w:val="000000"/>
          <w:sz w:val="28"/>
          <w:lang w:val="ru-RU"/>
        </w:rPr>
        <w:t>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</w:t>
      </w:r>
      <w:r w:rsidRPr="008F7BC6">
        <w:rPr>
          <w:rFonts w:ascii="Times New Roman" w:hAnsi="Times New Roman"/>
          <w:color w:val="000000"/>
          <w:sz w:val="28"/>
          <w:lang w:val="ru-RU"/>
        </w:rPr>
        <w:t>стве «заместителя» числа.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</w:t>
      </w:r>
      <w:r w:rsidRPr="008F7BC6">
        <w:rPr>
          <w:rFonts w:ascii="Times New Roman" w:hAnsi="Times New Roman"/>
          <w:color w:val="000000"/>
          <w:sz w:val="28"/>
          <w:lang w:val="ru-RU"/>
        </w:rPr>
        <w:t>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</w:t>
      </w:r>
      <w:r w:rsidRPr="008F7BC6">
        <w:rPr>
          <w:rFonts w:ascii="Times New Roman" w:hAnsi="Times New Roman"/>
          <w:color w:val="000000"/>
          <w:sz w:val="28"/>
          <w:lang w:val="ru-RU"/>
        </w:rPr>
        <w:t xml:space="preserve">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8F7BC6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</w:t>
      </w:r>
      <w:r w:rsidRPr="008F7BC6">
        <w:rPr>
          <w:rFonts w:ascii="Times New Roman" w:hAnsi="Times New Roman"/>
          <w:color w:val="000000"/>
          <w:sz w:val="28"/>
          <w:lang w:val="ru-RU"/>
        </w:rPr>
        <w:t>тематизируются и расширяются.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</w:t>
      </w:r>
      <w:r w:rsidRPr="008F7BC6">
        <w:rPr>
          <w:rFonts w:ascii="Times New Roman" w:hAnsi="Times New Roman"/>
          <w:color w:val="000000"/>
          <w:sz w:val="28"/>
          <w:lang w:val="ru-RU"/>
        </w:rPr>
        <w:t>тельной статистики.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bookmarkStart w:id="6" w:name="b3bba1d8-96c6-4edf-a714-0cf8fa85e20b"/>
      <w:r w:rsidRPr="008F7BC6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</w:p>
    <w:p w:rsidR="00E17828" w:rsidRPr="008F7BC6" w:rsidRDefault="00E17828">
      <w:pPr>
        <w:rPr>
          <w:lang w:val="ru-RU"/>
        </w:rPr>
        <w:sectPr w:rsidR="00E17828" w:rsidRPr="008F7BC6">
          <w:pgSz w:w="11906" w:h="16383"/>
          <w:pgMar w:top="1134" w:right="850" w:bottom="1134" w:left="1701" w:header="720" w:footer="720" w:gutter="0"/>
          <w:cols w:space="720"/>
        </w:sectPr>
      </w:pPr>
    </w:p>
    <w:p w:rsidR="00E17828" w:rsidRPr="008F7BC6" w:rsidRDefault="00424F2F">
      <w:pPr>
        <w:spacing w:after="0" w:line="264" w:lineRule="auto"/>
        <w:ind w:left="120"/>
        <w:jc w:val="both"/>
        <w:rPr>
          <w:lang w:val="ru-RU"/>
        </w:rPr>
      </w:pPr>
      <w:bookmarkStart w:id="7" w:name="block-64975748"/>
      <w:bookmarkEnd w:id="5"/>
      <w:r w:rsidRPr="008F7B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E17828" w:rsidRPr="008F7BC6" w:rsidRDefault="00E17828">
      <w:pPr>
        <w:spacing w:after="0" w:line="264" w:lineRule="auto"/>
        <w:ind w:left="120"/>
        <w:jc w:val="both"/>
        <w:rPr>
          <w:lang w:val="ru-RU"/>
        </w:rPr>
      </w:pPr>
    </w:p>
    <w:p w:rsidR="00E17828" w:rsidRPr="008F7BC6" w:rsidRDefault="00424F2F">
      <w:pPr>
        <w:spacing w:after="0" w:line="264" w:lineRule="auto"/>
        <w:ind w:left="120"/>
        <w:jc w:val="both"/>
        <w:rPr>
          <w:lang w:val="ru-RU"/>
        </w:rPr>
      </w:pPr>
      <w:r w:rsidRPr="008F7BC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17828" w:rsidRPr="008F7BC6" w:rsidRDefault="00E17828">
      <w:pPr>
        <w:spacing w:after="0" w:line="264" w:lineRule="auto"/>
        <w:ind w:left="120"/>
        <w:jc w:val="both"/>
        <w:rPr>
          <w:lang w:val="ru-RU"/>
        </w:rPr>
      </w:pP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Натуральное число. Ряд нату</w:t>
      </w:r>
      <w:r w:rsidRPr="008F7BC6">
        <w:rPr>
          <w:rFonts w:ascii="Times New Roman" w:hAnsi="Times New Roman"/>
          <w:color w:val="000000"/>
          <w:sz w:val="28"/>
          <w:lang w:val="ru-RU"/>
        </w:rPr>
        <w:t>ральных чисел. Число 0. Изображение натуральных чисел точками на координатной (числовой) прямой.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</w:t>
      </w:r>
      <w:r w:rsidRPr="008F7BC6">
        <w:rPr>
          <w:rFonts w:ascii="Times New Roman" w:hAnsi="Times New Roman"/>
          <w:color w:val="000000"/>
          <w:sz w:val="28"/>
          <w:lang w:val="ru-RU"/>
        </w:rPr>
        <w:t>ие натуральных чисел с нулём. Способы сравнения. Округление натуральных чисел.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</w:t>
      </w:r>
      <w:r w:rsidRPr="008F7BC6">
        <w:rPr>
          <w:rFonts w:ascii="Times New Roman" w:hAnsi="Times New Roman"/>
          <w:color w:val="000000"/>
          <w:sz w:val="28"/>
          <w:lang w:val="ru-RU"/>
        </w:rPr>
        <w:t>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 xml:space="preserve">Использование букв </w:t>
      </w:r>
      <w:r w:rsidRPr="008F7BC6">
        <w:rPr>
          <w:rFonts w:ascii="Times New Roman" w:hAnsi="Times New Roman"/>
          <w:color w:val="000000"/>
          <w:sz w:val="28"/>
          <w:lang w:val="ru-RU"/>
        </w:rPr>
        <w:t>для обозначения неизвестного компонента и записи свойств арифметических действий.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</w:t>
      </w:r>
      <w:r w:rsidRPr="008F7BC6">
        <w:rPr>
          <w:rFonts w:ascii="Times New Roman" w:hAnsi="Times New Roman"/>
          <w:color w:val="000000"/>
          <w:sz w:val="28"/>
          <w:lang w:val="ru-RU"/>
        </w:rPr>
        <w:t>ись числа в виде суммы разрядных слагаемых.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</w:t>
      </w:r>
      <w:r w:rsidRPr="008F7BC6">
        <w:rPr>
          <w:rFonts w:ascii="Times New Roman" w:hAnsi="Times New Roman"/>
          <w:color w:val="000000"/>
          <w:sz w:val="28"/>
          <w:lang w:val="ru-RU"/>
        </w:rPr>
        <w:t xml:space="preserve"> свойства умножения.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8F7BC6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8F7BC6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</w:t>
      </w:r>
      <w:r w:rsidRPr="008F7BC6">
        <w:rPr>
          <w:rFonts w:ascii="Times New Roman" w:hAnsi="Times New Roman"/>
          <w:color w:val="000000"/>
          <w:sz w:val="28"/>
          <w:lang w:val="ru-RU"/>
        </w:rPr>
        <w:t>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</w:t>
      </w:r>
      <w:r w:rsidRPr="008F7BC6">
        <w:rPr>
          <w:rFonts w:ascii="Times New Roman" w:hAnsi="Times New Roman"/>
          <w:color w:val="000000"/>
          <w:sz w:val="28"/>
          <w:lang w:val="ru-RU"/>
        </w:rPr>
        <w:t>ого и целого по его части.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</w:t>
      </w:r>
      <w:r w:rsidRPr="008F7BC6">
        <w:rPr>
          <w:rFonts w:ascii="Times New Roman" w:hAnsi="Times New Roman"/>
          <w:color w:val="000000"/>
          <w:sz w:val="28"/>
          <w:lang w:val="ru-RU"/>
        </w:rPr>
        <w:t>чных дробей.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</w:t>
      </w:r>
      <w:r w:rsidRPr="008F7BC6">
        <w:rPr>
          <w:rFonts w:ascii="Times New Roman" w:hAnsi="Times New Roman"/>
          <w:color w:val="000000"/>
          <w:sz w:val="28"/>
          <w:lang w:val="ru-RU"/>
        </w:rPr>
        <w:t>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</w:t>
      </w:r>
      <w:r w:rsidRPr="008F7BC6">
        <w:rPr>
          <w:rFonts w:ascii="Times New Roman" w:hAnsi="Times New Roman"/>
          <w:color w:val="000000"/>
          <w:sz w:val="28"/>
          <w:lang w:val="ru-RU"/>
        </w:rPr>
        <w:t>лиц, столбчатых диаграмм.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8F7BC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r w:rsidRPr="008F7BC6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</w:t>
      </w:r>
      <w:r w:rsidRPr="008F7BC6">
        <w:rPr>
          <w:rFonts w:ascii="Times New Roman" w:hAnsi="Times New Roman"/>
          <w:color w:val="000000"/>
          <w:sz w:val="28"/>
          <w:lang w:val="ru-RU"/>
        </w:rPr>
        <w:t>ины. Длина ломаной, периметр многоугольника. Измерение и построение углов с помощью транспортира.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</w:t>
      </w:r>
      <w:r w:rsidRPr="008F7BC6">
        <w:rPr>
          <w:rFonts w:ascii="Times New Roman" w:hAnsi="Times New Roman"/>
          <w:color w:val="000000"/>
          <w:sz w:val="28"/>
          <w:lang w:val="ru-RU"/>
        </w:rPr>
        <w:t>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</w:t>
      </w:r>
      <w:r w:rsidRPr="008F7BC6">
        <w:rPr>
          <w:rFonts w:ascii="Times New Roman" w:hAnsi="Times New Roman"/>
          <w:color w:val="000000"/>
          <w:sz w:val="28"/>
          <w:lang w:val="ru-RU"/>
        </w:rPr>
        <w:t>р, изображённых на клетчатой бумаге. Единицы измерения площади.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</w:t>
      </w:r>
      <w:r w:rsidRPr="008F7BC6">
        <w:rPr>
          <w:rFonts w:ascii="Times New Roman" w:hAnsi="Times New Roman"/>
          <w:color w:val="000000"/>
          <w:sz w:val="28"/>
          <w:lang w:val="ru-RU"/>
        </w:rPr>
        <w:t>многогранников (из бумаги, проволоки, пластилина и других материалов).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E17828" w:rsidRPr="008F7BC6" w:rsidRDefault="00424F2F">
      <w:pPr>
        <w:spacing w:after="0" w:line="264" w:lineRule="auto"/>
        <w:ind w:left="120"/>
        <w:jc w:val="both"/>
        <w:rPr>
          <w:lang w:val="ru-RU"/>
        </w:rPr>
      </w:pPr>
      <w:r w:rsidRPr="008F7BC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17828" w:rsidRPr="008F7BC6" w:rsidRDefault="00E17828">
      <w:pPr>
        <w:spacing w:after="0" w:line="264" w:lineRule="auto"/>
        <w:ind w:left="120"/>
        <w:jc w:val="both"/>
        <w:rPr>
          <w:lang w:val="ru-RU"/>
        </w:rPr>
      </w:pP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</w:t>
      </w:r>
      <w:r w:rsidRPr="008F7BC6">
        <w:rPr>
          <w:rFonts w:ascii="Times New Roman" w:hAnsi="Times New Roman"/>
          <w:color w:val="000000"/>
          <w:sz w:val="28"/>
          <w:lang w:val="ru-RU"/>
        </w:rPr>
        <w:t xml:space="preserve">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Делители и кратные числа, наибольший общий делитель и </w:t>
      </w:r>
      <w:r w:rsidRPr="008F7BC6">
        <w:rPr>
          <w:rFonts w:ascii="Times New Roman" w:hAnsi="Times New Roman"/>
          <w:color w:val="000000"/>
          <w:sz w:val="28"/>
          <w:lang w:val="ru-RU"/>
        </w:rPr>
        <w:t>наименьшее общее кратное. Делимость суммы и произведения. Деление с остатком.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8F7BC6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8F7BC6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</w:t>
      </w:r>
      <w:r w:rsidRPr="008F7BC6">
        <w:rPr>
          <w:rFonts w:ascii="Times New Roman" w:hAnsi="Times New Roman"/>
          <w:color w:val="000000"/>
          <w:sz w:val="28"/>
          <w:lang w:val="ru-RU"/>
        </w:rPr>
        <w:t>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</w:t>
      </w:r>
      <w:r w:rsidRPr="008F7BC6">
        <w:rPr>
          <w:rFonts w:ascii="Times New Roman" w:hAnsi="Times New Roman"/>
          <w:color w:val="000000"/>
          <w:sz w:val="28"/>
          <w:lang w:val="ru-RU"/>
        </w:rPr>
        <w:t>ми и десятичными дробями.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</w:t>
      </w:r>
      <w:r w:rsidRPr="008F7BC6">
        <w:rPr>
          <w:rFonts w:ascii="Times New Roman" w:hAnsi="Times New Roman"/>
          <w:color w:val="000000"/>
          <w:sz w:val="28"/>
          <w:lang w:val="ru-RU"/>
        </w:rPr>
        <w:t xml:space="preserve"> на проценты. Выражение отношения величин в процентах.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</w:t>
      </w:r>
      <w:r w:rsidRPr="008F7BC6">
        <w:rPr>
          <w:rFonts w:ascii="Times New Roman" w:hAnsi="Times New Roman"/>
          <w:color w:val="000000"/>
          <w:sz w:val="28"/>
          <w:lang w:val="ru-RU"/>
        </w:rPr>
        <w:t>тки. Сравнение чисел. Арифметические действия с положительными и отрицательными числами.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8F7BC6">
        <w:rPr>
          <w:rFonts w:ascii="Times New Roman" w:hAnsi="Times New Roman"/>
          <w:b/>
          <w:color w:val="000000"/>
          <w:sz w:val="28"/>
          <w:lang w:val="ru-RU"/>
        </w:rPr>
        <w:t>Буквенные выражен</w:t>
      </w:r>
      <w:r w:rsidRPr="008F7BC6">
        <w:rPr>
          <w:rFonts w:ascii="Times New Roman" w:hAnsi="Times New Roman"/>
          <w:b/>
          <w:color w:val="000000"/>
          <w:sz w:val="28"/>
          <w:lang w:val="ru-RU"/>
        </w:rPr>
        <w:t>ия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 xml:space="preserve"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</w:t>
      </w:r>
      <w:r w:rsidRPr="008F7BC6">
        <w:rPr>
          <w:rFonts w:ascii="Times New Roman" w:hAnsi="Times New Roman"/>
          <w:color w:val="000000"/>
          <w:sz w:val="28"/>
          <w:lang w:val="ru-RU"/>
        </w:rPr>
        <w:t>прямоугольника, квадрата, объёма параллелепипеда и куба.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8F7BC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</w:t>
      </w:r>
      <w:r w:rsidRPr="008F7BC6">
        <w:rPr>
          <w:rFonts w:ascii="Times New Roman" w:hAnsi="Times New Roman"/>
          <w:color w:val="000000"/>
          <w:sz w:val="28"/>
          <w:lang w:val="ru-RU"/>
        </w:rPr>
        <w:t xml:space="preserve">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Решение задач, связанных с от</w:t>
      </w:r>
      <w:r w:rsidRPr="008F7BC6">
        <w:rPr>
          <w:rFonts w:ascii="Times New Roman" w:hAnsi="Times New Roman"/>
          <w:color w:val="000000"/>
          <w:sz w:val="28"/>
          <w:lang w:val="ru-RU"/>
        </w:rPr>
        <w:t>ношением, пропорциональностью величин, процентами; решение основных задач на дроби и проценты.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</w:t>
      </w:r>
      <w:r w:rsidRPr="008F7BC6">
        <w:rPr>
          <w:rFonts w:ascii="Times New Roman" w:hAnsi="Times New Roman"/>
          <w:color w:val="000000"/>
          <w:sz w:val="28"/>
          <w:lang w:val="ru-RU"/>
        </w:rPr>
        <w:t>мы: чтение и построение. Чтение круговых диаграмм.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8F7BC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Взаимное расположение двух пря</w:t>
      </w:r>
      <w:r w:rsidRPr="008F7BC6">
        <w:rPr>
          <w:rFonts w:ascii="Times New Roman" w:hAnsi="Times New Roman"/>
          <w:color w:val="000000"/>
          <w:sz w:val="28"/>
          <w:lang w:val="ru-RU"/>
        </w:rPr>
        <w:t>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</w:t>
      </w:r>
      <w:r w:rsidRPr="008F7BC6">
        <w:rPr>
          <w:rFonts w:ascii="Times New Roman" w:hAnsi="Times New Roman"/>
          <w:color w:val="000000"/>
          <w:sz w:val="28"/>
          <w:lang w:val="ru-RU"/>
        </w:rPr>
        <w:t>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</w:t>
      </w:r>
      <w:r w:rsidRPr="008F7BC6">
        <w:rPr>
          <w:rFonts w:ascii="Times New Roman" w:hAnsi="Times New Roman"/>
          <w:color w:val="000000"/>
          <w:sz w:val="28"/>
          <w:lang w:val="ru-RU"/>
        </w:rPr>
        <w:t>инейки, угольника, транспортира. Построения на клетчатой бумаге.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</w:t>
      </w:r>
      <w:r w:rsidRPr="008F7BC6">
        <w:rPr>
          <w:rFonts w:ascii="Times New Roman" w:hAnsi="Times New Roman"/>
          <w:color w:val="000000"/>
          <w:sz w:val="28"/>
          <w:lang w:val="ru-RU"/>
        </w:rPr>
        <w:t>щади круга.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</w:t>
      </w:r>
      <w:r w:rsidRPr="008F7BC6">
        <w:rPr>
          <w:rFonts w:ascii="Times New Roman" w:hAnsi="Times New Roman"/>
          <w:color w:val="000000"/>
          <w:sz w:val="28"/>
          <w:lang w:val="ru-RU"/>
        </w:rPr>
        <w:t>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E17828" w:rsidRPr="008F7BC6" w:rsidRDefault="00424F2F">
      <w:pPr>
        <w:spacing w:after="0" w:line="264" w:lineRule="auto"/>
        <w:ind w:left="12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E17828" w:rsidRPr="008F7BC6" w:rsidRDefault="00E17828">
      <w:pPr>
        <w:rPr>
          <w:lang w:val="ru-RU"/>
        </w:rPr>
        <w:sectPr w:rsidR="00E17828" w:rsidRPr="008F7BC6">
          <w:pgSz w:w="11906" w:h="16383"/>
          <w:pgMar w:top="1134" w:right="850" w:bottom="1134" w:left="1701" w:header="720" w:footer="720" w:gutter="0"/>
          <w:cols w:space="720"/>
        </w:sectPr>
      </w:pPr>
    </w:p>
    <w:p w:rsidR="00E17828" w:rsidRPr="008F7BC6" w:rsidRDefault="00424F2F">
      <w:pPr>
        <w:spacing w:after="0" w:line="264" w:lineRule="auto"/>
        <w:ind w:left="120"/>
        <w:jc w:val="both"/>
        <w:rPr>
          <w:lang w:val="ru-RU"/>
        </w:rPr>
      </w:pPr>
      <w:bookmarkStart w:id="17" w:name="block-64975749"/>
      <w:bookmarkEnd w:id="7"/>
      <w:r w:rsidRPr="008F7B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</w:t>
      </w:r>
      <w:r w:rsidRPr="008F7BC6">
        <w:rPr>
          <w:rFonts w:ascii="Times New Roman" w:hAnsi="Times New Roman"/>
          <w:b/>
          <w:color w:val="000000"/>
          <w:sz w:val="28"/>
          <w:lang w:val="ru-RU"/>
        </w:rPr>
        <w:t>РЕЗУЛЬТАТЫ ОСВОЕНИЯ ПРОГРАММЫ УЧЕБНОГО КУРСА «МАТЕМАТИКА» НА УРОВНЕ ОСНОВНОГО ОБЩЕГО ОБРАЗОВАНИЯ</w:t>
      </w:r>
    </w:p>
    <w:p w:rsidR="00E17828" w:rsidRPr="008F7BC6" w:rsidRDefault="00E17828">
      <w:pPr>
        <w:spacing w:after="0" w:line="264" w:lineRule="auto"/>
        <w:ind w:left="120"/>
        <w:jc w:val="both"/>
        <w:rPr>
          <w:lang w:val="ru-RU"/>
        </w:rPr>
      </w:pPr>
    </w:p>
    <w:p w:rsidR="00E17828" w:rsidRPr="008F7BC6" w:rsidRDefault="00424F2F">
      <w:pPr>
        <w:spacing w:after="0" w:line="264" w:lineRule="auto"/>
        <w:ind w:left="120"/>
        <w:jc w:val="both"/>
        <w:rPr>
          <w:lang w:val="ru-RU"/>
        </w:rPr>
      </w:pPr>
      <w:r w:rsidRPr="008F7BC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17828" w:rsidRPr="008F7BC6" w:rsidRDefault="00E17828">
      <w:pPr>
        <w:spacing w:after="0" w:line="264" w:lineRule="auto"/>
        <w:ind w:left="120"/>
        <w:jc w:val="both"/>
        <w:rPr>
          <w:lang w:val="ru-RU"/>
        </w:rPr>
      </w:pP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F7BC6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проявлением интерес</w:t>
      </w:r>
      <w:r w:rsidRPr="008F7BC6">
        <w:rPr>
          <w:rFonts w:ascii="Times New Roman" w:hAnsi="Times New Roman"/>
          <w:color w:val="000000"/>
          <w:sz w:val="28"/>
          <w:lang w:val="ru-RU"/>
        </w:rPr>
        <w:t>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</w:t>
      </w:r>
      <w:r w:rsidRPr="008F7BC6">
        <w:rPr>
          <w:rFonts w:ascii="Times New Roman" w:hAnsi="Times New Roman"/>
          <w:b/>
          <w:color w:val="000000"/>
          <w:sz w:val="28"/>
          <w:lang w:val="ru-RU"/>
        </w:rPr>
        <w:t>ание: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</w:t>
      </w:r>
      <w:r w:rsidRPr="008F7BC6">
        <w:rPr>
          <w:rFonts w:ascii="Times New Roman" w:hAnsi="Times New Roman"/>
          <w:color w:val="000000"/>
          <w:sz w:val="28"/>
          <w:lang w:val="ru-RU"/>
        </w:rPr>
        <w:t>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</w:t>
      </w:r>
      <w:r w:rsidRPr="008F7BC6">
        <w:rPr>
          <w:rFonts w:ascii="Times New Roman" w:hAnsi="Times New Roman"/>
          <w:color w:val="000000"/>
          <w:sz w:val="28"/>
          <w:lang w:val="ru-RU"/>
        </w:rPr>
        <w:t>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</w:t>
      </w:r>
      <w:r w:rsidRPr="008F7BC6">
        <w:rPr>
          <w:rFonts w:ascii="Times New Roman" w:hAnsi="Times New Roman"/>
          <w:color w:val="000000"/>
          <w:sz w:val="28"/>
          <w:lang w:val="ru-RU"/>
        </w:rPr>
        <w:t>ресов и общественных потребностей;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</w:t>
      </w:r>
      <w:r w:rsidRPr="008F7BC6">
        <w:rPr>
          <w:rFonts w:ascii="Times New Roman" w:hAnsi="Times New Roman"/>
          <w:b/>
          <w:color w:val="000000"/>
          <w:sz w:val="28"/>
          <w:lang w:val="ru-RU"/>
        </w:rPr>
        <w:t>ания: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</w:t>
      </w:r>
      <w:r w:rsidRPr="008F7BC6">
        <w:rPr>
          <w:rFonts w:ascii="Times New Roman" w:hAnsi="Times New Roman"/>
          <w:color w:val="000000"/>
          <w:sz w:val="28"/>
          <w:lang w:val="ru-RU"/>
        </w:rPr>
        <w:t>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гот</w:t>
      </w:r>
      <w:r w:rsidRPr="008F7BC6">
        <w:rPr>
          <w:rFonts w:ascii="Times New Roman" w:hAnsi="Times New Roman"/>
          <w:color w:val="000000"/>
          <w:sz w:val="28"/>
          <w:lang w:val="ru-RU"/>
        </w:rPr>
        <w:t xml:space="preserve">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</w:t>
      </w:r>
      <w:r w:rsidRPr="008F7BC6">
        <w:rPr>
          <w:rFonts w:ascii="Times New Roman" w:hAnsi="Times New Roman"/>
          <w:color w:val="000000"/>
          <w:sz w:val="28"/>
          <w:lang w:val="ru-RU"/>
        </w:rPr>
        <w:t>на ошибку и такого же права другого человека;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</w:t>
      </w:r>
      <w:r w:rsidRPr="008F7BC6">
        <w:rPr>
          <w:rFonts w:ascii="Times New Roman" w:hAnsi="Times New Roman"/>
          <w:color w:val="000000"/>
          <w:sz w:val="28"/>
          <w:lang w:val="ru-RU"/>
        </w:rPr>
        <w:t>ды, осознанием глобального характера экологических проблем и путей их решения;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неопределённости, повышению уровня своей компетентности через практическую </w:t>
      </w:r>
      <w:r w:rsidRPr="008F7BC6">
        <w:rPr>
          <w:rFonts w:ascii="Times New Roman" w:hAnsi="Times New Roman"/>
          <w:color w:val="000000"/>
          <w:sz w:val="28"/>
          <w:lang w:val="ru-RU"/>
        </w:rPr>
        <w:t>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</w:t>
      </w:r>
      <w:r w:rsidRPr="008F7BC6">
        <w:rPr>
          <w:rFonts w:ascii="Times New Roman" w:hAnsi="Times New Roman"/>
          <w:color w:val="000000"/>
          <w:sz w:val="28"/>
          <w:lang w:val="ru-RU"/>
        </w:rPr>
        <w:t>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</w:t>
      </w:r>
      <w:r w:rsidRPr="008F7BC6">
        <w:rPr>
          <w:rFonts w:ascii="Times New Roman" w:hAnsi="Times New Roman"/>
          <w:color w:val="000000"/>
          <w:sz w:val="28"/>
          <w:lang w:val="ru-RU"/>
        </w:rPr>
        <w:t>емые решения и действия, формулировать и оценивать риски и последствия, формировать опыт.</w:t>
      </w:r>
    </w:p>
    <w:p w:rsidR="00E17828" w:rsidRPr="008F7BC6" w:rsidRDefault="00424F2F">
      <w:pPr>
        <w:spacing w:after="0" w:line="264" w:lineRule="auto"/>
        <w:ind w:left="120"/>
        <w:jc w:val="both"/>
        <w:rPr>
          <w:lang w:val="ru-RU"/>
        </w:rPr>
      </w:pPr>
      <w:r w:rsidRPr="008F7BC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17828" w:rsidRPr="008F7BC6" w:rsidRDefault="00E17828">
      <w:pPr>
        <w:spacing w:after="0" w:line="264" w:lineRule="auto"/>
        <w:ind w:left="120"/>
        <w:jc w:val="both"/>
        <w:rPr>
          <w:lang w:val="ru-RU"/>
        </w:rPr>
      </w:pPr>
    </w:p>
    <w:p w:rsidR="00E17828" w:rsidRPr="008F7BC6" w:rsidRDefault="00424F2F">
      <w:pPr>
        <w:spacing w:after="0" w:line="264" w:lineRule="auto"/>
        <w:ind w:left="120"/>
        <w:jc w:val="both"/>
        <w:rPr>
          <w:lang w:val="ru-RU"/>
        </w:rPr>
      </w:pPr>
      <w:r w:rsidRPr="008F7BC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17828" w:rsidRPr="008F7BC6" w:rsidRDefault="00E17828">
      <w:pPr>
        <w:spacing w:after="0" w:line="264" w:lineRule="auto"/>
        <w:ind w:left="120"/>
        <w:jc w:val="both"/>
        <w:rPr>
          <w:lang w:val="ru-RU"/>
        </w:rPr>
      </w:pPr>
    </w:p>
    <w:p w:rsidR="00E17828" w:rsidRDefault="00424F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17828" w:rsidRPr="008F7BC6" w:rsidRDefault="00424F2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</w:t>
      </w:r>
      <w:r w:rsidRPr="008F7BC6">
        <w:rPr>
          <w:rFonts w:ascii="Times New Roman" w:hAnsi="Times New Roman"/>
          <w:color w:val="000000"/>
          <w:sz w:val="28"/>
          <w:lang w:val="ru-RU"/>
        </w:rPr>
        <w:t xml:space="preserve">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17828" w:rsidRPr="008F7BC6" w:rsidRDefault="00424F2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</w:t>
      </w:r>
      <w:r w:rsidRPr="008F7BC6">
        <w:rPr>
          <w:rFonts w:ascii="Times New Roman" w:hAnsi="Times New Roman"/>
          <w:color w:val="000000"/>
          <w:sz w:val="28"/>
          <w:lang w:val="ru-RU"/>
        </w:rPr>
        <w:t>твердительные и отрицательные, единичные, частные и общие, условные;</w:t>
      </w:r>
    </w:p>
    <w:p w:rsidR="00E17828" w:rsidRPr="008F7BC6" w:rsidRDefault="00424F2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17828" w:rsidRPr="008F7BC6" w:rsidRDefault="00424F2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 xml:space="preserve">делать </w:t>
      </w:r>
      <w:r w:rsidRPr="008F7BC6">
        <w:rPr>
          <w:rFonts w:ascii="Times New Roman" w:hAnsi="Times New Roman"/>
          <w:color w:val="000000"/>
          <w:sz w:val="28"/>
          <w:lang w:val="ru-RU"/>
        </w:rPr>
        <w:t>выводы с использованием законов логики, дедуктивных и индуктивных умозаключений, умозаключений по аналогии;</w:t>
      </w:r>
    </w:p>
    <w:p w:rsidR="00E17828" w:rsidRPr="008F7BC6" w:rsidRDefault="00424F2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</w:t>
      </w:r>
      <w:r w:rsidRPr="008F7BC6">
        <w:rPr>
          <w:rFonts w:ascii="Times New Roman" w:hAnsi="Times New Roman"/>
          <w:color w:val="000000"/>
          <w:sz w:val="28"/>
          <w:lang w:val="ru-RU"/>
        </w:rPr>
        <w:t>в, выстраивать аргументацию, приводить примеры и контрпримеры, обосновывать собственные рассуждения;</w:t>
      </w:r>
    </w:p>
    <w:p w:rsidR="00E17828" w:rsidRPr="008F7BC6" w:rsidRDefault="00424F2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17828" w:rsidRDefault="00424F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E17828" w:rsidRPr="008F7BC6" w:rsidRDefault="00424F2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</w:t>
      </w:r>
      <w:r w:rsidRPr="008F7BC6">
        <w:rPr>
          <w:rFonts w:ascii="Times New Roman" w:hAnsi="Times New Roman"/>
          <w:color w:val="000000"/>
          <w:sz w:val="28"/>
          <w:lang w:val="ru-RU"/>
        </w:rPr>
        <w:t>ю, мнение;</w:t>
      </w:r>
    </w:p>
    <w:p w:rsidR="00E17828" w:rsidRPr="008F7BC6" w:rsidRDefault="00424F2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17828" w:rsidRPr="008F7BC6" w:rsidRDefault="00424F2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</w:t>
      </w:r>
      <w:r w:rsidRPr="008F7BC6">
        <w:rPr>
          <w:rFonts w:ascii="Times New Roman" w:hAnsi="Times New Roman"/>
          <w:color w:val="000000"/>
          <w:sz w:val="28"/>
          <w:lang w:val="ru-RU"/>
        </w:rPr>
        <w:t xml:space="preserve"> проведённого наблюдения, исследования, оценивать достоверность полученных результатов, выводов и обобщений;</w:t>
      </w:r>
    </w:p>
    <w:p w:rsidR="00E17828" w:rsidRPr="008F7BC6" w:rsidRDefault="00424F2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17828" w:rsidRDefault="00424F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17828" w:rsidRPr="008F7BC6" w:rsidRDefault="00424F2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выявлять недоста</w:t>
      </w:r>
      <w:r w:rsidRPr="008F7BC6">
        <w:rPr>
          <w:rFonts w:ascii="Times New Roman" w:hAnsi="Times New Roman"/>
          <w:color w:val="000000"/>
          <w:sz w:val="28"/>
          <w:lang w:val="ru-RU"/>
        </w:rPr>
        <w:t>точность и избыточность информации, данных, необходимых для решения задачи;</w:t>
      </w:r>
    </w:p>
    <w:p w:rsidR="00E17828" w:rsidRPr="008F7BC6" w:rsidRDefault="00424F2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17828" w:rsidRPr="008F7BC6" w:rsidRDefault="00424F2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</w:t>
      </w:r>
      <w:r w:rsidRPr="008F7BC6">
        <w:rPr>
          <w:rFonts w:ascii="Times New Roman" w:hAnsi="Times New Roman"/>
          <w:color w:val="000000"/>
          <w:sz w:val="28"/>
          <w:lang w:val="ru-RU"/>
        </w:rPr>
        <w:t>ачи схемами, диаграммами, иной графикой и их комбинациями;</w:t>
      </w:r>
    </w:p>
    <w:p w:rsidR="00E17828" w:rsidRPr="008F7BC6" w:rsidRDefault="00424F2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17828" w:rsidRDefault="00424F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17828" w:rsidRPr="008F7BC6" w:rsidRDefault="00424F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</w:t>
      </w:r>
      <w:r w:rsidRPr="008F7BC6">
        <w:rPr>
          <w:rFonts w:ascii="Times New Roman" w:hAnsi="Times New Roman"/>
          <w:color w:val="000000"/>
          <w:sz w:val="28"/>
          <w:lang w:val="ru-RU"/>
        </w:rPr>
        <w:t xml:space="preserve">ветствии с условиями и целями общения, ясно, точно, грамотно выражать свою точку зрения </w:t>
      </w:r>
      <w:r w:rsidRPr="008F7BC6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E17828" w:rsidRPr="008F7BC6" w:rsidRDefault="00424F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</w:t>
      </w:r>
      <w:r w:rsidRPr="008F7BC6">
        <w:rPr>
          <w:rFonts w:ascii="Times New Roman" w:hAnsi="Times New Roman"/>
          <w:color w:val="000000"/>
          <w:sz w:val="28"/>
          <w:lang w:val="ru-RU"/>
        </w:rPr>
        <w:t>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17828" w:rsidRPr="008F7BC6" w:rsidRDefault="00424F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пред</w:t>
      </w:r>
      <w:r w:rsidRPr="008F7BC6">
        <w:rPr>
          <w:rFonts w:ascii="Times New Roman" w:hAnsi="Times New Roman"/>
          <w:color w:val="000000"/>
          <w:sz w:val="28"/>
          <w:lang w:val="ru-RU"/>
        </w:rPr>
        <w:t>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17828" w:rsidRPr="008F7BC6" w:rsidRDefault="00424F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17828" w:rsidRPr="008F7BC6" w:rsidRDefault="00424F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планировать организацию совместной работы, распределять виды работ, договариваться, обсуждать процесс </w:t>
      </w:r>
      <w:r w:rsidRPr="008F7BC6">
        <w:rPr>
          <w:rFonts w:ascii="Times New Roman" w:hAnsi="Times New Roman"/>
          <w:color w:val="000000"/>
          <w:sz w:val="28"/>
          <w:lang w:val="ru-RU"/>
        </w:rPr>
        <w:t>и результат работы, обобщать мнения нескольких людей;</w:t>
      </w:r>
    </w:p>
    <w:p w:rsidR="00E17828" w:rsidRPr="008F7BC6" w:rsidRDefault="00424F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</w:t>
      </w:r>
      <w:r w:rsidRPr="008F7BC6">
        <w:rPr>
          <w:rFonts w:ascii="Times New Roman" w:hAnsi="Times New Roman"/>
          <w:color w:val="000000"/>
          <w:sz w:val="28"/>
          <w:lang w:val="ru-RU"/>
        </w:rPr>
        <w:t>его вклада в общий продукт по критериям, сформулированным участниками взаимодействия.</w:t>
      </w:r>
    </w:p>
    <w:p w:rsidR="00E17828" w:rsidRPr="008F7BC6" w:rsidRDefault="00424F2F">
      <w:pPr>
        <w:spacing w:after="0" w:line="264" w:lineRule="auto"/>
        <w:ind w:left="120"/>
        <w:jc w:val="both"/>
        <w:rPr>
          <w:lang w:val="ru-RU"/>
        </w:rPr>
      </w:pPr>
      <w:r w:rsidRPr="008F7BC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17828" w:rsidRPr="008F7BC6" w:rsidRDefault="00E17828">
      <w:pPr>
        <w:spacing w:after="0" w:line="264" w:lineRule="auto"/>
        <w:ind w:left="120"/>
        <w:jc w:val="both"/>
        <w:rPr>
          <w:lang w:val="ru-RU"/>
        </w:rPr>
      </w:pPr>
    </w:p>
    <w:p w:rsidR="00E17828" w:rsidRPr="008F7BC6" w:rsidRDefault="00424F2F">
      <w:pPr>
        <w:spacing w:after="0" w:line="264" w:lineRule="auto"/>
        <w:ind w:left="120"/>
        <w:jc w:val="both"/>
        <w:rPr>
          <w:lang w:val="ru-RU"/>
        </w:rPr>
      </w:pPr>
      <w:r w:rsidRPr="008F7BC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17828" w:rsidRPr="008F7BC6" w:rsidRDefault="00424F2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</w:t>
      </w:r>
      <w:r w:rsidRPr="008F7BC6">
        <w:rPr>
          <w:rFonts w:ascii="Times New Roman" w:hAnsi="Times New Roman"/>
          <w:color w:val="000000"/>
          <w:sz w:val="28"/>
          <w:lang w:val="ru-RU"/>
        </w:rPr>
        <w:t>еющихся ресурсов и собственных возможностей, аргументировать и корректировать варианты решений с учётом новой информации.</w:t>
      </w:r>
    </w:p>
    <w:p w:rsidR="00E17828" w:rsidRDefault="00424F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E17828" w:rsidRPr="008F7BC6" w:rsidRDefault="00424F2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</w:t>
      </w:r>
      <w:r w:rsidRPr="008F7BC6">
        <w:rPr>
          <w:rFonts w:ascii="Times New Roman" w:hAnsi="Times New Roman"/>
          <w:color w:val="000000"/>
          <w:sz w:val="28"/>
          <w:lang w:val="ru-RU"/>
        </w:rPr>
        <w:t>и;</w:t>
      </w:r>
    </w:p>
    <w:p w:rsidR="00E17828" w:rsidRPr="008F7BC6" w:rsidRDefault="00424F2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17828" w:rsidRPr="008F7BC6" w:rsidRDefault="00424F2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</w:t>
      </w:r>
      <w:r w:rsidRPr="008F7BC6">
        <w:rPr>
          <w:rFonts w:ascii="Times New Roman" w:hAnsi="Times New Roman"/>
          <w:color w:val="000000"/>
          <w:sz w:val="28"/>
          <w:lang w:val="ru-RU"/>
        </w:rPr>
        <w:t>яснять причины достижения или недостижения цели, находить ошибку, давать оценку приобретённому опыту.</w:t>
      </w:r>
    </w:p>
    <w:p w:rsidR="00E17828" w:rsidRPr="008F7BC6" w:rsidRDefault="00E17828">
      <w:pPr>
        <w:spacing w:after="0" w:line="264" w:lineRule="auto"/>
        <w:ind w:left="120"/>
        <w:jc w:val="both"/>
        <w:rPr>
          <w:lang w:val="ru-RU"/>
        </w:rPr>
      </w:pPr>
    </w:p>
    <w:p w:rsidR="00E17828" w:rsidRPr="008F7BC6" w:rsidRDefault="00424F2F">
      <w:pPr>
        <w:spacing w:after="0" w:line="264" w:lineRule="auto"/>
        <w:ind w:left="120"/>
        <w:jc w:val="both"/>
        <w:rPr>
          <w:lang w:val="ru-RU"/>
        </w:rPr>
      </w:pPr>
      <w:r w:rsidRPr="008F7BC6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E17828" w:rsidRPr="008F7BC6" w:rsidRDefault="00E17828">
      <w:pPr>
        <w:spacing w:after="0" w:line="264" w:lineRule="auto"/>
        <w:ind w:left="120"/>
        <w:jc w:val="both"/>
        <w:rPr>
          <w:lang w:val="ru-RU"/>
        </w:rPr>
      </w:pP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8F7BC6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8F7BC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8F7BC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Понимать и правильно употребл</w:t>
      </w:r>
      <w:r w:rsidRPr="008F7BC6">
        <w:rPr>
          <w:rFonts w:ascii="Times New Roman" w:hAnsi="Times New Roman"/>
          <w:color w:val="000000"/>
          <w:sz w:val="28"/>
          <w:lang w:val="ru-RU"/>
        </w:rPr>
        <w:t>ять термины, связанные с натуральными числами, обыкновенными и десятичными дробями.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</w:t>
      </w:r>
      <w:r w:rsidRPr="008F7BC6">
        <w:rPr>
          <w:rFonts w:ascii="Times New Roman" w:hAnsi="Times New Roman"/>
          <w:color w:val="000000"/>
          <w:sz w:val="28"/>
          <w:lang w:val="ru-RU"/>
        </w:rPr>
        <w:t>тветствующим ей числом и изображать натуральные числа точками на координатной (числовой) прямой.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8F7BC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</w:t>
      </w:r>
      <w:r w:rsidRPr="008F7BC6">
        <w:rPr>
          <w:rFonts w:ascii="Times New Roman" w:hAnsi="Times New Roman"/>
          <w:color w:val="000000"/>
          <w:sz w:val="28"/>
          <w:lang w:val="ru-RU"/>
        </w:rPr>
        <w:t>тояние, цена, количество, стоимость.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Извлекать,</w:t>
      </w:r>
      <w:r w:rsidRPr="008F7BC6">
        <w:rPr>
          <w:rFonts w:ascii="Times New Roman" w:hAnsi="Times New Roman"/>
          <w:color w:val="000000"/>
          <w:sz w:val="28"/>
          <w:lang w:val="ru-RU"/>
        </w:rPr>
        <w:t xml:space="preserve">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8F7BC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</w:t>
      </w:r>
      <w:r w:rsidRPr="008F7BC6">
        <w:rPr>
          <w:rFonts w:ascii="Times New Roman" w:hAnsi="Times New Roman"/>
          <w:color w:val="000000"/>
          <w:sz w:val="28"/>
          <w:lang w:val="ru-RU"/>
        </w:rPr>
        <w:t xml:space="preserve"> угол, многоугольник, окружность, круг.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</w:t>
      </w:r>
      <w:r w:rsidRPr="008F7BC6">
        <w:rPr>
          <w:rFonts w:ascii="Times New Roman" w:hAnsi="Times New Roman"/>
          <w:color w:val="000000"/>
          <w:sz w:val="28"/>
          <w:lang w:val="ru-RU"/>
        </w:rPr>
        <w:t>ужностью: радиус, диаметр, центр.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</w:t>
      </w:r>
      <w:r w:rsidRPr="008F7BC6">
        <w:rPr>
          <w:rFonts w:ascii="Times New Roman" w:hAnsi="Times New Roman"/>
          <w:color w:val="000000"/>
          <w:sz w:val="28"/>
          <w:lang w:val="ru-RU"/>
        </w:rPr>
        <w:t>жность заданного радиуса.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</w:t>
      </w:r>
      <w:r w:rsidRPr="008F7BC6">
        <w:rPr>
          <w:rFonts w:ascii="Times New Roman" w:hAnsi="Times New Roman"/>
          <w:color w:val="000000"/>
          <w:sz w:val="28"/>
          <w:lang w:val="ru-RU"/>
        </w:rPr>
        <w:t>бражённых на клетчатой бумаге.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</w:t>
      </w:r>
      <w:r w:rsidRPr="008F7BC6">
        <w:rPr>
          <w:rFonts w:ascii="Times New Roman" w:hAnsi="Times New Roman"/>
          <w:color w:val="000000"/>
          <w:sz w:val="28"/>
          <w:lang w:val="ru-RU"/>
        </w:rPr>
        <w:t>рения параллелепипеда, куба.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F7BC6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8F7BC6">
        <w:rPr>
          <w:rFonts w:ascii="Times New Roman" w:hAnsi="Times New Roman"/>
          <w:color w:val="000000"/>
          <w:sz w:val="28"/>
          <w:lang w:val="ru-RU"/>
        </w:rPr>
        <w:t xml:space="preserve"> обучающийс</w:t>
      </w:r>
      <w:r w:rsidRPr="008F7BC6">
        <w:rPr>
          <w:rFonts w:ascii="Times New Roman" w:hAnsi="Times New Roman"/>
          <w:color w:val="000000"/>
          <w:sz w:val="28"/>
          <w:lang w:val="ru-RU"/>
        </w:rPr>
        <w:t>я получит следующие предметные результаты: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8F7BC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 xml:space="preserve">Сравнивать и упорядочивать целые числа, </w:t>
      </w:r>
      <w:r w:rsidRPr="008F7BC6">
        <w:rPr>
          <w:rFonts w:ascii="Times New Roman" w:hAnsi="Times New Roman"/>
          <w:color w:val="000000"/>
          <w:sz w:val="28"/>
          <w:lang w:val="ru-RU"/>
        </w:rPr>
        <w:t>обыкновенные и десятичные дроби, сравнивать числа одного и разных знаков.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прямой с соответствующим ей числом и изображат</w:t>
      </w:r>
      <w:r w:rsidRPr="008F7BC6">
        <w:rPr>
          <w:rFonts w:ascii="Times New Roman" w:hAnsi="Times New Roman"/>
          <w:color w:val="000000"/>
          <w:sz w:val="28"/>
          <w:lang w:val="ru-RU"/>
        </w:rPr>
        <w:t xml:space="preserve">ь числа точками на координатной прямой, находить модуль числа. 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8F7BC6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 </w:t>
      </w:r>
      <w:r w:rsidRPr="008F7BC6">
        <w:rPr>
          <w:rFonts w:ascii="Times New Roman" w:hAnsi="Times New Roman"/>
          <w:color w:val="000000"/>
          <w:sz w:val="28"/>
          <w:lang w:val="ru-RU"/>
        </w:rPr>
        <w:t>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Пользоваться масштабом,</w:t>
      </w:r>
      <w:r w:rsidRPr="008F7BC6">
        <w:rPr>
          <w:rFonts w:ascii="Times New Roman" w:hAnsi="Times New Roman"/>
          <w:color w:val="000000"/>
          <w:sz w:val="28"/>
          <w:lang w:val="ru-RU"/>
        </w:rPr>
        <w:t xml:space="preserve"> составлять пропорции и отношения. 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Находит</w:t>
      </w:r>
      <w:r w:rsidRPr="008F7BC6">
        <w:rPr>
          <w:rFonts w:ascii="Times New Roman" w:hAnsi="Times New Roman"/>
          <w:color w:val="000000"/>
          <w:sz w:val="28"/>
          <w:lang w:val="ru-RU"/>
        </w:rPr>
        <w:t>ь неизвестный компонент равенства.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8F7BC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 xml:space="preserve">Решать </w:t>
      </w:r>
      <w:r w:rsidRPr="008F7BC6">
        <w:rPr>
          <w:rFonts w:ascii="Times New Roman" w:hAnsi="Times New Roman"/>
          <w:color w:val="000000"/>
          <w:sz w:val="28"/>
          <w:lang w:val="ru-RU"/>
        </w:rPr>
        <w:t>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</w:t>
      </w:r>
      <w:r w:rsidRPr="008F7BC6">
        <w:rPr>
          <w:rFonts w:ascii="Times New Roman" w:hAnsi="Times New Roman"/>
          <w:color w:val="000000"/>
          <w:sz w:val="28"/>
          <w:lang w:val="ru-RU"/>
        </w:rPr>
        <w:t>еличин.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Представлять информац</w:t>
      </w:r>
      <w:r w:rsidRPr="008F7BC6">
        <w:rPr>
          <w:rFonts w:ascii="Times New Roman" w:hAnsi="Times New Roman"/>
          <w:color w:val="000000"/>
          <w:sz w:val="28"/>
          <w:lang w:val="ru-RU"/>
        </w:rPr>
        <w:t>ию с помощью таблиц, линейной и столбчатой диаграмм.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8F7BC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Изображать с помощью циркуля</w:t>
      </w:r>
      <w:r w:rsidRPr="008F7BC6">
        <w:rPr>
          <w:rFonts w:ascii="Times New Roman" w:hAnsi="Times New Roman"/>
          <w:color w:val="000000"/>
          <w:sz w:val="28"/>
          <w:lang w:val="ru-RU"/>
        </w:rPr>
        <w:t>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</w:t>
      </w:r>
      <w:r w:rsidRPr="008F7BC6">
        <w:rPr>
          <w:rFonts w:ascii="Times New Roman" w:hAnsi="Times New Roman"/>
          <w:color w:val="000000"/>
          <w:sz w:val="28"/>
          <w:lang w:val="ru-RU"/>
        </w:rPr>
        <w:t>сь симметрии, центр симметрии.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8F7BC6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Вычислять дли</w:t>
      </w:r>
      <w:r w:rsidRPr="008F7BC6">
        <w:rPr>
          <w:rFonts w:ascii="Times New Roman" w:hAnsi="Times New Roman"/>
          <w:color w:val="000000"/>
          <w:sz w:val="28"/>
          <w:lang w:val="ru-RU"/>
        </w:rPr>
        <w:t>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E17828" w:rsidRPr="008F7BC6" w:rsidRDefault="00424F2F">
      <w:pPr>
        <w:spacing w:after="0" w:line="264" w:lineRule="auto"/>
        <w:ind w:firstLine="600"/>
        <w:jc w:val="both"/>
        <w:rPr>
          <w:lang w:val="ru-RU"/>
        </w:rPr>
      </w:pPr>
      <w:r w:rsidRPr="008F7BC6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E17828" w:rsidRPr="008F7BC6" w:rsidRDefault="00E17828">
      <w:pPr>
        <w:rPr>
          <w:lang w:val="ru-RU"/>
        </w:rPr>
        <w:sectPr w:rsidR="00E17828" w:rsidRPr="008F7BC6">
          <w:pgSz w:w="11906" w:h="16383"/>
          <w:pgMar w:top="1134" w:right="850" w:bottom="1134" w:left="1701" w:header="720" w:footer="720" w:gutter="0"/>
          <w:cols w:space="720"/>
        </w:sectPr>
      </w:pPr>
    </w:p>
    <w:p w:rsidR="00E17828" w:rsidRDefault="00424F2F">
      <w:pPr>
        <w:spacing w:after="0"/>
        <w:ind w:left="120"/>
      </w:pPr>
      <w:bookmarkStart w:id="25" w:name="block-64975745"/>
      <w:bookmarkEnd w:id="17"/>
      <w:r w:rsidRPr="008F7B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17828" w:rsidRDefault="00424F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E17828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7828" w:rsidRDefault="00E1782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17828" w:rsidRDefault="00E178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828" w:rsidRDefault="00E178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828" w:rsidRDefault="00E17828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7828" w:rsidRDefault="00E17828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7828" w:rsidRDefault="00E17828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7828" w:rsidRDefault="00E178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828" w:rsidRDefault="00E17828"/>
        </w:tc>
      </w:tr>
      <w:tr w:rsidR="00E17828" w:rsidRPr="008F7BC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17828" w:rsidRDefault="00E17828"/>
        </w:tc>
      </w:tr>
    </w:tbl>
    <w:p w:rsidR="00E17828" w:rsidRDefault="00E17828">
      <w:pPr>
        <w:sectPr w:rsidR="00E178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828" w:rsidRDefault="00424F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37"/>
      </w:tblGrid>
      <w:tr w:rsidR="00E17828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7828" w:rsidRDefault="00E1782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17828" w:rsidRDefault="00E178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828" w:rsidRDefault="00E178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828" w:rsidRDefault="00E17828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7828" w:rsidRDefault="00E17828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7828" w:rsidRDefault="00E17828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7828" w:rsidRDefault="00E178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828" w:rsidRDefault="00E17828"/>
        </w:tc>
      </w:tr>
      <w:tr w:rsidR="00E17828" w:rsidRPr="008F7BC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17828" w:rsidRDefault="00E17828"/>
        </w:tc>
      </w:tr>
    </w:tbl>
    <w:p w:rsidR="00E17828" w:rsidRDefault="00E17828">
      <w:pPr>
        <w:sectPr w:rsidR="00E178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828" w:rsidRDefault="00E17828">
      <w:pPr>
        <w:sectPr w:rsidR="00E178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828" w:rsidRDefault="00424F2F">
      <w:pPr>
        <w:spacing w:after="0"/>
        <w:ind w:left="120"/>
      </w:pPr>
      <w:bookmarkStart w:id="26" w:name="block-64975744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17828" w:rsidRDefault="00424F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E17828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7828" w:rsidRDefault="00E1782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7828" w:rsidRDefault="00E178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828" w:rsidRDefault="00E178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828" w:rsidRDefault="00E17828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7828" w:rsidRDefault="00E17828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7828" w:rsidRDefault="00E17828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7828" w:rsidRDefault="00E178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828" w:rsidRDefault="00E178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828" w:rsidRDefault="00E17828"/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отрезка,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свойство </w:t>
            </w: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и периметр прямоугольника и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и периметр прямоугольника и многоугольников, составленных из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куб. Развёртки куба и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куба, прямоугольного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828" w:rsidRDefault="00E17828"/>
        </w:tc>
      </w:tr>
    </w:tbl>
    <w:p w:rsidR="00E17828" w:rsidRDefault="00E17828">
      <w:pPr>
        <w:sectPr w:rsidR="00E178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828" w:rsidRDefault="00424F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E17828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7828" w:rsidRDefault="00E17828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7828" w:rsidRDefault="00E178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828" w:rsidRDefault="00E178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828" w:rsidRDefault="00E17828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7828" w:rsidRDefault="00E17828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7828" w:rsidRDefault="00E17828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7828" w:rsidRDefault="00E178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828" w:rsidRDefault="00E178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828" w:rsidRDefault="00E17828"/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выражения,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выражения, порядок действий,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двумя точками, от точки до прямой, длина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</w:t>
            </w:r>
            <w:r>
              <w:rPr>
                <w:rFonts w:ascii="Times New Roman" w:hAnsi="Times New Roman"/>
                <w:color w:val="000000"/>
                <w:sz w:val="24"/>
              </w:rPr>
              <w:t>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обыкновенными и десятичными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букв для записи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Прямоугольник, квадрат: свойства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углов. Виды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периметра и площади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числа, геометрическая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данные,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пространственных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"Создание моделей пространственных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Объём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знаний / Всероссийская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E17828" w:rsidRPr="008F7BC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17828" w:rsidRDefault="00E1782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7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78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135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828" w:rsidRDefault="00E17828"/>
        </w:tc>
      </w:tr>
    </w:tbl>
    <w:p w:rsidR="00E17828" w:rsidRDefault="00E17828">
      <w:pPr>
        <w:sectPr w:rsidR="00E178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828" w:rsidRPr="008F7BC6" w:rsidRDefault="00424F2F" w:rsidP="008F7BC6">
      <w:pPr>
        <w:spacing w:before="199" w:after="199" w:line="336" w:lineRule="auto"/>
        <w:ind w:left="120"/>
        <w:rPr>
          <w:lang w:val="ru-RU"/>
        </w:rPr>
      </w:pPr>
      <w:bookmarkStart w:id="27" w:name="block-64975750"/>
      <w:bookmarkEnd w:id="26"/>
      <w:r w:rsidRPr="008F7BC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E17828" w:rsidRDefault="00424F2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E17828" w:rsidRDefault="00E1782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272"/>
              <w:rPr>
                <w:lang w:val="ru-RU"/>
              </w:rPr>
            </w:pPr>
            <w:r w:rsidRPr="008F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1782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и правильно употреблять термины, связанные с натуральными числами, обыкновенными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и десятичными дробями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точками на координатной (числовой) прямой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E1782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E1782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</w:t>
            </w:r>
            <w:r>
              <w:rPr>
                <w:rFonts w:ascii="Times New Roman" w:hAnsi="Times New Roman"/>
                <w:color w:val="000000"/>
                <w:sz w:val="24"/>
              </w:rPr>
              <w:t>овых задач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содержащие зависимости, связывающие величины: скорость, время, расстояние, цена, количество,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анализировать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оценивать информацию, представленную в таблице, на столбчатой диаграмме, интерпретировать представленные данные, использовать данные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 решении задач</w:t>
            </w:r>
          </w:p>
        </w:tc>
      </w:tr>
      <w:tr w:rsidR="00E1782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геометрическими понятиями: точка, прямая, отрезок, луч, угол,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многоугольник, окружность, круг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ужностью: радиус, диаметр, центр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длины отрезков непосредственным измерением с помощью линейки, строить отрезки заданной длины;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окружность заданного радиуса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периметр и площадь квадрата, прямоугольника, фигур, составленных из прямоугольников, в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том числе фигур, изображённых на клетчатой бумаге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параллелепипед, куб, использовать терминологию: вершина, ребро,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грань, измерения; находить измерения параллелепипеда, куба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несложные задачи на измерение геометрических величин в практических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ситуациях</w:t>
            </w:r>
          </w:p>
        </w:tc>
      </w:tr>
    </w:tbl>
    <w:p w:rsidR="00E17828" w:rsidRPr="008F7BC6" w:rsidRDefault="00E17828">
      <w:pPr>
        <w:spacing w:after="0"/>
        <w:ind w:left="120"/>
        <w:rPr>
          <w:lang w:val="ru-RU"/>
        </w:rPr>
      </w:pPr>
    </w:p>
    <w:p w:rsidR="00E17828" w:rsidRDefault="00424F2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E17828" w:rsidRDefault="00E1782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/>
              <w:ind w:left="272"/>
              <w:rPr>
                <w:lang w:val="ru-RU"/>
              </w:rPr>
            </w:pPr>
            <w:r w:rsidRPr="008F7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1782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и понимать термины, связанные с различными видами чисел и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способами их записи, переходить (если это возможно) от одной формы записи числа к другой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Выполнять, сочетая устные и письменные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вания числовых выражений на основе свойств арифметических действий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прямой, находить модуль числа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E1782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и употреблять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масштабом,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пропорции и отношения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E1782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E1782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</w:t>
            </w:r>
            <w:r>
              <w:rPr>
                <w:rFonts w:ascii="Times New Roman" w:hAnsi="Times New Roman"/>
                <w:color w:val="000000"/>
                <w:sz w:val="24"/>
              </w:rPr>
              <w:t>стовых задач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многошаговые текстовые задачи арифметическим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способом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содержащие зависимости,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выражения по условию задачи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линейной и столбчатой диаграмм</w:t>
            </w:r>
          </w:p>
        </w:tc>
      </w:tr>
      <w:tr w:rsidR="00E1782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мметрии, центр симметрии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сетке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площадь фигур, составленных из прямоугольников, использовать разбиение на прямоугольники, на равные фигуры,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достраивание до прямоугольника, пользоваться основными единицами измерения площади, выражать одни единицы измерения площади че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рез другие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объём прямоугольного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параллелепипеда, куба, пользоваться основными единицами измерения объёма</w:t>
            </w:r>
          </w:p>
        </w:tc>
      </w:tr>
      <w:tr w:rsidR="00E17828" w:rsidRPr="008F7B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E17828" w:rsidRPr="008F7BC6" w:rsidRDefault="00E17828">
      <w:pPr>
        <w:spacing w:after="0"/>
        <w:ind w:left="120"/>
        <w:rPr>
          <w:lang w:val="ru-RU"/>
        </w:rPr>
      </w:pPr>
    </w:p>
    <w:p w:rsidR="00E17828" w:rsidRPr="008F7BC6" w:rsidRDefault="00E17828">
      <w:pPr>
        <w:rPr>
          <w:lang w:val="ru-RU"/>
        </w:rPr>
        <w:sectPr w:rsidR="00E17828" w:rsidRPr="008F7BC6">
          <w:pgSz w:w="11906" w:h="16383"/>
          <w:pgMar w:top="1134" w:right="850" w:bottom="1134" w:left="1701" w:header="720" w:footer="720" w:gutter="0"/>
          <w:cols w:space="720"/>
        </w:sectPr>
      </w:pPr>
    </w:p>
    <w:p w:rsidR="00E17828" w:rsidRPr="008F7BC6" w:rsidRDefault="00424F2F" w:rsidP="008F7BC6">
      <w:pPr>
        <w:spacing w:before="199" w:after="199"/>
        <w:ind w:left="120"/>
        <w:rPr>
          <w:lang w:val="ru-RU"/>
        </w:rPr>
      </w:pPr>
      <w:bookmarkStart w:id="28" w:name="block-64975752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E17828" w:rsidRPr="008F7BC6" w:rsidRDefault="00424F2F" w:rsidP="008F7BC6">
      <w:pPr>
        <w:spacing w:before="199" w:after="199" w:line="336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01"/>
        <w:gridCol w:w="7751"/>
      </w:tblGrid>
      <w:tr w:rsidR="00E1782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1782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E17828" w:rsidRPr="008F7BC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E1782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E1782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E17828" w:rsidRPr="008F7BC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</w:t>
            </w:r>
            <w:r w:rsidRPr="008F7BC6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свойства (законы) сложения и умножения, распределительное свойство (закон) умножения</w:t>
            </w:r>
          </w:p>
        </w:tc>
      </w:tr>
      <w:tr w:rsidR="00E17828" w:rsidRPr="008F7BC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E1782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E17828" w:rsidRPr="008F7BC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E17828" w:rsidRPr="008F7BC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E1782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E1782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E1782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Основное свойство дроби. Сокращение дробей. Приведение дроб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к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E1782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E17828" w:rsidRPr="008F7BC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Десятичная запись дробей. Представление десятичной дроби в виде обыкновенной. </w:t>
            </w:r>
            <w:r w:rsidRPr="008F7BC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Изображение десятичных дробей точками на числовой прямой. Сравнение десятичных дробей</w:t>
            </w:r>
          </w:p>
        </w:tc>
      </w:tr>
      <w:tr w:rsidR="00E1782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E1782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E17828" w:rsidRPr="008F7BC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E1782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E17828" w:rsidRPr="008F7BC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E17828" w:rsidRPr="008F7BC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E17828" w:rsidRPr="008F7BC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E1782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E1782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 w:rsidRPr="008F7BC6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Наглядные </w:t>
            </w:r>
            <w:r w:rsidRPr="008F7BC6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представления о фигурах на плоскости: точка, прямая, отрезок, луч, угол, ломаная, многоугольник, окружность, круг.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E17828" w:rsidRPr="008F7BC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Длина отрезка, метрические единицы длины. Длина ломаной, периметр многоугольника. Измерен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ие и построение углов с помощью транспортира</w:t>
            </w:r>
          </w:p>
        </w:tc>
      </w:tr>
      <w:tr w:rsidR="00E17828" w:rsidRPr="008F7BC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E1782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E17828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прямоугольников, в том числе фигур, изображённых на клетчатой бумаге.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E17828" w:rsidRPr="008F7BC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локи, пластилина и других материалов)</w:t>
            </w:r>
          </w:p>
        </w:tc>
      </w:tr>
      <w:tr w:rsidR="00E17828" w:rsidRPr="008F7BC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E17828" w:rsidRPr="008F7BC6" w:rsidRDefault="00E17828">
      <w:pPr>
        <w:spacing w:after="0"/>
        <w:ind w:left="120"/>
        <w:rPr>
          <w:lang w:val="ru-RU"/>
        </w:rPr>
      </w:pPr>
    </w:p>
    <w:p w:rsidR="00E17828" w:rsidRDefault="00424F2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E17828" w:rsidRDefault="00E1782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5"/>
        <w:gridCol w:w="7737"/>
      </w:tblGrid>
      <w:tr w:rsidR="00E1782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1782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E17828" w:rsidRPr="008F7BC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многозначными натуральными числами.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E1782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E1782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E1782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E1782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E1782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E1782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E17828" w:rsidRPr="008F7BC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E17828" w:rsidRPr="008F7BC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етические действия и числовые выражения с обыкновенными и десятичными дробями</w:t>
            </w:r>
          </w:p>
        </w:tc>
      </w:tr>
      <w:tr w:rsidR="00E17828" w:rsidRPr="008F7BC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E17828" w:rsidRPr="008F7BC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процента. Вычисление процента от величины и величины по её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E1782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E1782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Положительные и отрицательные числа. Целые числа. Модуль числа, геометрическая интерпретация м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E17828" w:rsidRPr="008F7BC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E1782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E1782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E17828" w:rsidRPr="008F7BC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ахождение неизвестного компонента</w:t>
            </w:r>
          </w:p>
        </w:tc>
      </w:tr>
      <w:tr w:rsidR="00E17828" w:rsidRPr="008F7BC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E1782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E17828" w:rsidRPr="008F7BC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E17828" w:rsidRPr="008F7BC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E17828" w:rsidRPr="008F7BC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ия: массы, стоимости, расстояния, времени, скорости. Связь между единицами измерения каждой величины</w:t>
            </w:r>
          </w:p>
        </w:tc>
      </w:tr>
      <w:tr w:rsidR="00E17828" w:rsidRPr="008F7BC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E17828" w:rsidRPr="008F7BC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и прикидка,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округление результата. Составление буквенных выражений по условию задачи.</w:t>
            </w:r>
          </w:p>
        </w:tc>
      </w:tr>
      <w:tr w:rsidR="00E17828" w:rsidRPr="008F7BC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E1782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E17828" w:rsidRPr="008F7BC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льник, четырёхугольник, треугольник, окружность, круг</w:t>
            </w:r>
          </w:p>
        </w:tc>
      </w:tr>
      <w:tr w:rsidR="00E17828" w:rsidRPr="008F7BC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E17828" w:rsidRPr="008F7BC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E17828" w:rsidRPr="008F7BC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E17828" w:rsidRPr="008F7BC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E17828" w:rsidRPr="008F7BC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E1782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E1782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E17828" w:rsidRPr="008F7BC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площади фигуры, единицы измерения площади. Приближённое измерение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фигур, в том числе на квадратной сетке</w:t>
            </w:r>
          </w:p>
        </w:tc>
      </w:tr>
      <w:tr w:rsidR="00E17828" w:rsidRPr="008F7BC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E1782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E17828" w:rsidRPr="008F7BC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Pr="008F7BC6" w:rsidRDefault="00424F2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Наглядные представления о пространственных фигурах: </w:t>
            </w: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E17828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17828" w:rsidRDefault="00424F2F">
            <w:pPr>
              <w:spacing w:after="0" w:line="336" w:lineRule="auto"/>
              <w:ind w:left="314"/>
              <w:jc w:val="both"/>
            </w:pPr>
            <w:r w:rsidRPr="008F7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  <w:bookmarkEnd w:id="28"/>
    </w:tbl>
    <w:p w:rsidR="00424F2F" w:rsidRPr="008F7BC6" w:rsidRDefault="00424F2F" w:rsidP="008F7BC6">
      <w:pPr>
        <w:rPr>
          <w:lang w:val="ru-RU"/>
        </w:rPr>
      </w:pPr>
    </w:p>
    <w:sectPr w:rsidR="00424F2F" w:rsidRPr="008F7BC6" w:rsidSect="00E1782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B3BB1"/>
    <w:multiLevelType w:val="multilevel"/>
    <w:tmpl w:val="4C6AF13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0D67EF"/>
    <w:multiLevelType w:val="multilevel"/>
    <w:tmpl w:val="24B0FF0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A83552"/>
    <w:multiLevelType w:val="multilevel"/>
    <w:tmpl w:val="77AC932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E72D4B"/>
    <w:multiLevelType w:val="multilevel"/>
    <w:tmpl w:val="C1FA36E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1902EA"/>
    <w:multiLevelType w:val="multilevel"/>
    <w:tmpl w:val="3FB458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C2B22D3"/>
    <w:multiLevelType w:val="multilevel"/>
    <w:tmpl w:val="42FC2F4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D5022F6"/>
    <w:multiLevelType w:val="multilevel"/>
    <w:tmpl w:val="C3B21EB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17828"/>
    <w:rsid w:val="00424F2F"/>
    <w:rsid w:val="008F7BC6"/>
    <w:rsid w:val="00E17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1782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1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bea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d34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60</Pages>
  <Words>13624</Words>
  <Characters>77661</Characters>
  <Application>Microsoft Office Word</Application>
  <DocSecurity>0</DocSecurity>
  <Lines>647</Lines>
  <Paragraphs>182</Paragraphs>
  <ScaleCrop>false</ScaleCrop>
  <Company/>
  <LinksUpToDate>false</LinksUpToDate>
  <CharactersWithSpaces>91103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Оксана</cp:lastModifiedBy>
  <cp:revision>2</cp:revision>
  <dcterms:created xsi:type="dcterms:W3CDTF">2025-09-02T13:59:00Z</dcterms:created>
  <dcterms:modified xsi:type="dcterms:W3CDTF">2025-09-02T14:01:00Z</dcterms:modified>
</cp:coreProperties>
</file>